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rPr>
          <w:rFonts w:hint="default" w:ascii="Arial" w:hAnsi="Arial" w:cs="Arial"/>
          <w:sz w:val="28"/>
          <w:szCs w:val="28"/>
          <w:lang w:val="en-US"/>
        </w:rPr>
      </w:pPr>
      <w:r>
        <w:rPr>
          <w:rFonts w:ascii="Arial" w:hAnsi="Arial" w:cs="Arial"/>
          <w:sz w:val="28"/>
          <w:szCs w:val="28"/>
        </w:rPr>
        <w:t>9 Quick Tips To Creating Successful Instagram Guides</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Instagram gods are the latest feature created by Instagram. They were implemented in order for users should be able to create easy lists of their favorite posts, basically. Instagram Guides are a way to give recommendations and explanations on topics, and collect all your posts around a particular theme in one easy to find place. This presentation will run you over some simple tips for creating successful Instagram Guides.</w:t>
      </w:r>
    </w:p>
    <w:p>
      <w:pPr>
        <w:jc w:val="both"/>
        <w:rPr>
          <w:rFonts w:ascii="Arial" w:hAnsi="Arial" w:cs="Arial"/>
          <w:sz w:val="28"/>
          <w:szCs w:val="28"/>
        </w:rPr>
      </w:pPr>
      <w:r>
        <w:rPr>
          <w:rFonts w:ascii="Arial" w:hAnsi="Arial" w:cs="Arial"/>
          <w:sz w:val="28"/>
          <w:szCs w:val="28"/>
        </w:rPr>
        <w:t xml:space="preserve">The first step is obviously to make them clear and concise. It is better to have less content if the alternative content is reiteration and re-explanation. Do not just ramble on for the sake of it; have a relevant title, succinct headings, and appropriate descriptions, as well as making sure you are not cluttering it up by having too many posts. </w:t>
      </w:r>
    </w:p>
    <w:p>
      <w:pPr>
        <w:jc w:val="both"/>
        <w:rPr>
          <w:rFonts w:ascii="Arial" w:hAnsi="Arial" w:cs="Arial"/>
          <w:sz w:val="28"/>
          <w:szCs w:val="28"/>
        </w:rPr>
      </w:pPr>
      <w:r>
        <w:rPr>
          <w:rFonts w:ascii="Arial" w:hAnsi="Arial" w:cs="Arial"/>
          <w:sz w:val="28"/>
          <w:szCs w:val="28"/>
        </w:rPr>
        <w:t xml:space="preserve">The second tip is to ensure that your Guides are relevant to your content. You do not need to create new posts or avenues for your content in order to create a Guide. First, you should use and expand on the content you already have. Collate similar posts into useful resources in a Guide. Once you are more confident and familiar with the concepts (as well as familiarizing your audience with your new content type) begin to create posts with Guides in mind. Not all posts have to be included in a Guide, they can just provide </w:t>
      </w:r>
    </w:p>
    <w:p>
      <w:pPr>
        <w:jc w:val="both"/>
        <w:rPr>
          <w:rFonts w:ascii="Arial" w:hAnsi="Arial" w:cs="Arial"/>
          <w:sz w:val="28"/>
          <w:szCs w:val="28"/>
        </w:rPr>
      </w:pPr>
      <w:r>
        <w:rPr>
          <w:rFonts w:ascii="Arial" w:hAnsi="Arial" w:cs="Arial"/>
          <w:sz w:val="28"/>
          <w:szCs w:val="28"/>
        </w:rPr>
        <w:t xml:space="preserve">You will need to promote your Guides. The easiest way to do this is to share it in your Instagram Story. Your followers will see your story, and be able to click through to your Guide. Amend, or add comments on some of your posts to direct your followers to the Guide. </w:t>
      </w:r>
    </w:p>
    <w:p>
      <w:pPr>
        <w:jc w:val="both"/>
        <w:rPr>
          <w:rFonts w:ascii="Arial" w:hAnsi="Arial" w:cs="Arial"/>
          <w:sz w:val="28"/>
          <w:szCs w:val="28"/>
        </w:rPr>
      </w:pPr>
      <w:r>
        <w:rPr>
          <w:rFonts w:ascii="Arial" w:hAnsi="Arial" w:cs="Arial"/>
          <w:sz w:val="28"/>
          <w:szCs w:val="28"/>
        </w:rPr>
        <w:t xml:space="preserve">If you are using someone else's posts and content, you may wish to inform or ask them first. While not essential if the post is public, it is still a polite thing to do. You then may find yourself building partnerships and being promoted to new audiences. Including content from other reputable leaders is a great way to include yourself in a larger conversation and be viewed as trusted by the association.  </w:t>
      </w:r>
    </w:p>
    <w:p>
      <w:pPr>
        <w:jc w:val="both"/>
        <w:rPr>
          <w:rFonts w:ascii="Arial" w:hAnsi="Arial" w:cs="Arial"/>
          <w:sz w:val="28"/>
          <w:szCs w:val="28"/>
        </w:rPr>
      </w:pPr>
      <w:r>
        <w:rPr>
          <w:rFonts w:ascii="Arial" w:hAnsi="Arial" w:cs="Arial"/>
          <w:sz w:val="28"/>
          <w:szCs w:val="28"/>
        </w:rPr>
        <w:t>You also need to encourage your audience to share your Guides. Getting your audience to promote your content is some of the best forms of marketing—it is the social media form of word of mouth.</w:t>
      </w:r>
    </w:p>
    <w:p>
      <w:pPr>
        <w:jc w:val="both"/>
        <w:rPr>
          <w:rFonts w:ascii="Arial" w:hAnsi="Arial" w:cs="Arial"/>
          <w:sz w:val="28"/>
          <w:szCs w:val="28"/>
        </w:rPr>
      </w:pPr>
      <w:r>
        <w:rPr>
          <w:rFonts w:ascii="Arial" w:hAnsi="Arial" w:cs="Arial"/>
          <w:sz w:val="28"/>
          <w:szCs w:val="28"/>
        </w:rPr>
        <w:t xml:space="preserve">You also need to make sure that your Guides will add value to your business. If you do not have that kind of relationship with your audience, or already promote certain places, products, or posts, your audience may view your Guides in a more skeptical manner. </w:t>
      </w:r>
    </w:p>
    <w:p>
      <w:pPr>
        <w:jc w:val="both"/>
        <w:rPr>
          <w:rFonts w:ascii="Arial" w:hAnsi="Arial" w:cs="Arial"/>
          <w:sz w:val="28"/>
          <w:szCs w:val="28"/>
        </w:rPr>
      </w:pPr>
      <w:r>
        <w:rPr>
          <w:rFonts w:ascii="Arial" w:hAnsi="Arial" w:cs="Arial"/>
          <w:sz w:val="28"/>
          <w:szCs w:val="28"/>
        </w:rPr>
        <w:t>Back up the posts you already have. You do not necessarily need to create brand new content to use in a Guide, you can use the posts you already have.</w:t>
      </w:r>
    </w:p>
    <w:p>
      <w:pPr>
        <w:jc w:val="both"/>
        <w:rPr>
          <w:rFonts w:ascii="Arial" w:hAnsi="Arial" w:cs="Arial"/>
          <w:sz w:val="28"/>
          <w:szCs w:val="28"/>
        </w:rPr>
      </w:pPr>
      <w:r>
        <w:rPr>
          <w:rFonts w:ascii="Arial" w:hAnsi="Arial" w:cs="Arial"/>
          <w:sz w:val="28"/>
          <w:szCs w:val="28"/>
        </w:rPr>
        <w:t xml:space="preserve">Use Guides to add further depth and detail to your brand and content. You will be able to expand and encourage your audience to engage with different content in different ways. You are able to go beyond surface-level posts and limited captions but going deeper into different themes and concepts.     </w:t>
      </w:r>
    </w:p>
    <w:p>
      <w:pPr>
        <w:jc w:val="both"/>
        <w:rPr>
          <w:rFonts w:ascii="Arial" w:hAnsi="Arial" w:cs="Arial"/>
          <w:sz w:val="28"/>
          <w:szCs w:val="28"/>
        </w:rPr>
      </w:pPr>
      <w:r>
        <w:rPr>
          <w:rFonts w:ascii="Arial" w:hAnsi="Arial" w:cs="Arial"/>
          <w:sz w:val="28"/>
          <w:szCs w:val="28"/>
        </w:rPr>
        <w:t xml:space="preserve">Most of all, you need to have fun! If you are excited about and happy with your new content type—your audience will be, too. </w:t>
      </w:r>
    </w:p>
    <w:p>
      <w:pPr>
        <w:rPr>
          <w:rFonts w:ascii="Arial" w:hAnsi="Arial" w:cs="Arial"/>
          <w:sz w:val="28"/>
          <w:szCs w:val="28"/>
        </w:rPr>
      </w:pPr>
      <w:r>
        <w:rPr>
          <w:rFonts w:ascii="Arial" w:hAnsi="Arial" w:cs="Arial"/>
          <w:sz w:val="28"/>
          <w:szCs w:val="28"/>
        </w:rPr>
        <w:t>So, there you have it! Guides are simple to use, and by implementing these tips you will be an expert in no time. They can add tremendous value to your brand authority and reputation, so determine how you can best maximize this!</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05A"/>
    <w:rsid w:val="00A5405A"/>
    <w:rsid w:val="00E543FD"/>
    <w:rsid w:val="312F0ABD"/>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40" w:after="0"/>
      <w:outlineLvl w:val="2"/>
    </w:pPr>
    <w:rPr>
      <w:color w:val="1F3863"/>
      <w:sz w:val="24"/>
      <w:szCs w:val="24"/>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492</Words>
  <Characters>2808</Characters>
  <Lines>23</Lines>
  <Paragraphs>6</Paragraphs>
  <TotalTime>0</TotalTime>
  <ScaleCrop>false</ScaleCrop>
  <LinksUpToDate>false</LinksUpToDate>
  <CharactersWithSpaces>3294</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2021-01-07T04:26:00Z</dcterms:created>
  <dc:creator>JayKay Bak -  UnselfishMarketer.com</dc:creator>
  <cp:lastModifiedBy>eds chan</cp:lastModifiedBy>
  <dcterms:modified xsi:type="dcterms:W3CDTF">2021-01-18T03:14:23Z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